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电脑登录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点开ie---》登录“福建商学院”网站——》部门设置----》财务处-----》学生自助缴费系统----》系统登录---》机构：福建商学院----》输入个人信息----》缴费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手机登录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扫描二维码---》安装App---》点击“我已充分了解该风险，继续安装”--》打开APP--》</w:t>
      </w:r>
      <w:bookmarkStart w:id="0" w:name="_GoBack"/>
      <w:bookmarkEnd w:id="0"/>
      <w:r>
        <w:rPr>
          <w:rFonts w:hint="eastAsia"/>
          <w:lang w:val="en-US" w:eastAsia="zh-CN"/>
        </w:rPr>
        <w:t>输入个人信息----》缴费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238500" cy="28098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6F37B"/>
    <w:multiLevelType w:val="singleLevel"/>
    <w:tmpl w:val="5A56F37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DE05E1"/>
    <w:rsid w:val="7A506B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fjcc</dc:creator>
  <cp:lastModifiedBy>fjcc</cp:lastModifiedBy>
  <dcterms:modified xsi:type="dcterms:W3CDTF">2018-01-11T05:27:13Z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